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575" w:rsidRPr="000660A6" w:rsidRDefault="00510575" w:rsidP="0051057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bookmarkStart w:id="0" w:name="_GoBack"/>
      <w:bookmarkEnd w:id="0"/>
      <w:r w:rsidRPr="000660A6">
        <w:rPr>
          <w:rFonts w:ascii="Times New Roman" w:hAnsi="Times New Roman" w:cs="Times New Roman"/>
          <w:b/>
          <w:sz w:val="36"/>
          <w:szCs w:val="28"/>
          <w:u w:val="single"/>
        </w:rPr>
        <w:t>Rule</w:t>
      </w:r>
      <w:r w:rsidR="00B3697A" w:rsidRPr="000660A6">
        <w:rPr>
          <w:rFonts w:ascii="Times New Roman" w:hAnsi="Times New Roman" w:cs="Times New Roman"/>
          <w:b/>
          <w:sz w:val="36"/>
          <w:szCs w:val="28"/>
          <w:u w:val="single"/>
        </w:rPr>
        <w:t>s for the Use of Chapel of Repose</w:t>
      </w:r>
    </w:p>
    <w:p w:rsidR="00510575" w:rsidRDefault="00510575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of 1</w:t>
      </w:r>
      <w:r w:rsidRPr="0051057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January 2018 the following are the rules for </w:t>
      </w:r>
      <w:r w:rsidR="00B3697A">
        <w:rPr>
          <w:rFonts w:ascii="Times New Roman" w:hAnsi="Times New Roman" w:cs="Times New Roman"/>
          <w:sz w:val="28"/>
          <w:szCs w:val="28"/>
        </w:rPr>
        <w:t xml:space="preserve">the use of the Chapel of Repose </w:t>
      </w:r>
      <w:r>
        <w:rPr>
          <w:rFonts w:ascii="Times New Roman" w:hAnsi="Times New Roman" w:cs="Times New Roman"/>
          <w:sz w:val="28"/>
          <w:szCs w:val="28"/>
        </w:rPr>
        <w:t>at St. Michael’s Church, Ipoh</w:t>
      </w:r>
    </w:p>
    <w:p w:rsidR="00510575" w:rsidRDefault="00510575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Donations for the use:</w:t>
      </w:r>
    </w:p>
    <w:tbl>
      <w:tblPr>
        <w:tblStyle w:val="TableGrid"/>
        <w:tblpPr w:leftFromText="180" w:rightFromText="180" w:vertAnchor="text" w:horzAnchor="page" w:tblpX="2506" w:tblpY="9"/>
        <w:tblW w:w="0" w:type="auto"/>
        <w:tblLook w:val="04A0" w:firstRow="1" w:lastRow="0" w:firstColumn="1" w:lastColumn="0" w:noHBand="0" w:noVBand="1"/>
      </w:tblPr>
      <w:tblGrid>
        <w:gridCol w:w="3505"/>
        <w:gridCol w:w="2340"/>
      </w:tblGrid>
      <w:tr w:rsidR="00510575" w:rsidTr="00B1689C">
        <w:tc>
          <w:tcPr>
            <w:tcW w:w="3505" w:type="dxa"/>
          </w:tcPr>
          <w:p w:rsidR="00510575" w:rsidRDefault="00510575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Parishioners of St. Michael  </w:t>
            </w:r>
          </w:p>
        </w:tc>
        <w:tc>
          <w:tcPr>
            <w:tcW w:w="2340" w:type="dxa"/>
          </w:tcPr>
          <w:p w:rsidR="00510575" w:rsidRDefault="00B3697A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RM 300 per </w:t>
            </w:r>
            <w:r w:rsidR="00B1689C">
              <w:rPr>
                <w:rFonts w:ascii="Times New Roman" w:hAnsi="Times New Roman" w:cs="Times New Roman"/>
                <w:sz w:val="28"/>
                <w:szCs w:val="28"/>
              </w:rPr>
              <w:t>night</w:t>
            </w:r>
          </w:p>
        </w:tc>
      </w:tr>
      <w:tr w:rsidR="00510575" w:rsidTr="00B1689C">
        <w:tc>
          <w:tcPr>
            <w:tcW w:w="3505" w:type="dxa"/>
          </w:tcPr>
          <w:p w:rsidR="00510575" w:rsidRDefault="00B1689C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Non-Parishioners</w:t>
            </w:r>
          </w:p>
        </w:tc>
        <w:tc>
          <w:tcPr>
            <w:tcW w:w="2340" w:type="dxa"/>
          </w:tcPr>
          <w:p w:rsidR="00510575" w:rsidRDefault="00B3697A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RM 400 per </w:t>
            </w:r>
            <w:r w:rsidR="00B1689C">
              <w:rPr>
                <w:rFonts w:ascii="Times New Roman" w:hAnsi="Times New Roman" w:cs="Times New Roman"/>
                <w:sz w:val="28"/>
                <w:szCs w:val="28"/>
              </w:rPr>
              <w:t>night</w:t>
            </w:r>
          </w:p>
        </w:tc>
      </w:tr>
      <w:tr w:rsidR="00510575" w:rsidTr="00B1689C">
        <w:tc>
          <w:tcPr>
            <w:tcW w:w="3505" w:type="dxa"/>
          </w:tcPr>
          <w:p w:rsidR="00510575" w:rsidRDefault="00B1689C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Non-Catholics</w:t>
            </w:r>
          </w:p>
        </w:tc>
        <w:tc>
          <w:tcPr>
            <w:tcW w:w="2340" w:type="dxa"/>
          </w:tcPr>
          <w:p w:rsidR="00510575" w:rsidRDefault="00B3697A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RM 800 per night</w:t>
            </w:r>
            <w:r w:rsidR="00B1689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0660A6" w:rsidTr="000660A6">
        <w:trPr>
          <w:trHeight w:val="485"/>
        </w:trPr>
        <w:tc>
          <w:tcPr>
            <w:tcW w:w="5845" w:type="dxa"/>
            <w:gridSpan w:val="2"/>
          </w:tcPr>
          <w:p w:rsidR="000660A6" w:rsidRDefault="000660A6" w:rsidP="000660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The charges will be based on the deceased faith.</w:t>
            </w:r>
          </w:p>
        </w:tc>
      </w:tr>
    </w:tbl>
    <w:p w:rsidR="00510575" w:rsidRPr="00510575" w:rsidRDefault="00510575" w:rsidP="000660A6">
      <w:pPr>
        <w:spacing w:after="0" w:line="360" w:lineRule="auto"/>
        <w:ind w:left="4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</w:p>
    <w:p w:rsidR="00B1689C" w:rsidRDefault="00B1689C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0A6" w:rsidRDefault="000660A6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0A6" w:rsidRDefault="000660A6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60A6" w:rsidRDefault="000660A6" w:rsidP="000660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689C" w:rsidRDefault="000660A6" w:rsidP="000660A6">
      <w:pPr>
        <w:tabs>
          <w:tab w:val="left" w:pos="69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 </w:t>
      </w:r>
      <w:r w:rsidR="00B1689C">
        <w:rPr>
          <w:rFonts w:ascii="Times New Roman" w:hAnsi="Times New Roman" w:cs="Times New Roman"/>
          <w:sz w:val="28"/>
          <w:szCs w:val="28"/>
        </w:rPr>
        <w:t>A deposit of RM 200 (Refundable) will be imposed.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 of St. Michael</w:t>
      </w:r>
      <w:r w:rsidR="00CD0030">
        <w:rPr>
          <w:rFonts w:ascii="Times New Roman" w:hAnsi="Times New Roman" w:cs="Times New Roman"/>
          <w:sz w:val="28"/>
          <w:szCs w:val="28"/>
        </w:rPr>
        <w:t xml:space="preserve"> will not provide tables, chairs and trolley</w:t>
      </w:r>
    </w:p>
    <w:p w:rsid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Undertakers will have to clear &amp; remove</w:t>
      </w:r>
      <w:r w:rsidR="00CD0030">
        <w:rPr>
          <w:rFonts w:ascii="Times New Roman" w:hAnsi="Times New Roman" w:cs="Times New Roman"/>
          <w:sz w:val="28"/>
          <w:szCs w:val="28"/>
        </w:rPr>
        <w:t xml:space="preserve"> all rubbish every night before closing. Failure to do so the deposit of RM 200 will be forfeited.</w:t>
      </w:r>
    </w:p>
    <w:p w:rsidR="00CD0030" w:rsidRDefault="00CD00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 Gate of the church will be closed at 12 midnight. Staying overnight is not allowed.</w:t>
      </w:r>
    </w:p>
    <w:p w:rsidR="00CD0030" w:rsidRDefault="00CD00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 charges will be levied if extra electrical gadgets are added by the family or undertakers.</w:t>
      </w:r>
    </w:p>
    <w:p w:rsidR="00CD0030" w:rsidRDefault="00CD00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advanced bookings are all</w:t>
      </w:r>
      <w:r w:rsidR="00B3697A">
        <w:rPr>
          <w:rFonts w:ascii="Times New Roman" w:hAnsi="Times New Roman" w:cs="Times New Roman"/>
          <w:sz w:val="28"/>
          <w:szCs w:val="28"/>
        </w:rPr>
        <w:t>owed. The use of Chapel of Repose</w:t>
      </w:r>
      <w:r>
        <w:rPr>
          <w:rFonts w:ascii="Times New Roman" w:hAnsi="Times New Roman" w:cs="Times New Roman"/>
          <w:sz w:val="28"/>
          <w:szCs w:val="28"/>
        </w:rPr>
        <w:t xml:space="preserve"> is on a first come first served basis.</w:t>
      </w:r>
    </w:p>
    <w:p w:rsidR="00B2317C" w:rsidRDefault="00B2317C" w:rsidP="00B2317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cleanliness of the place are expected of all.</w:t>
      </w:r>
    </w:p>
    <w:p w:rsidR="00CD0030" w:rsidRDefault="00B2317C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person responsible are to ensure that all air conditioners, fans, water taps are turned off before leaving the premise. </w:t>
      </w:r>
    </w:p>
    <w:p w:rsid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Final decision rests on Church of St. Michael</w:t>
      </w:r>
      <w:r w:rsidR="00B2317C">
        <w:rPr>
          <w:rFonts w:ascii="Times New Roman" w:hAnsi="Times New Roman" w:cs="Times New Roman"/>
          <w:sz w:val="28"/>
          <w:szCs w:val="28"/>
        </w:rPr>
        <w:t xml:space="preserve"> Management and cannot be contested.</w:t>
      </w:r>
    </w:p>
    <w:p w:rsidR="00BF51EB" w:rsidRPr="00CD0030" w:rsidRDefault="00C94F30" w:rsidP="000660A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Church of St. Michael </w:t>
      </w:r>
      <w:r w:rsidR="00BF51EB">
        <w:rPr>
          <w:rFonts w:ascii="Times New Roman" w:hAnsi="Times New Roman" w:cs="Times New Roman"/>
          <w:sz w:val="28"/>
          <w:szCs w:val="28"/>
        </w:rPr>
        <w:t xml:space="preserve">Management reserved the right to </w:t>
      </w:r>
      <w:r>
        <w:rPr>
          <w:rFonts w:ascii="Times New Roman" w:hAnsi="Times New Roman" w:cs="Times New Roman"/>
          <w:sz w:val="28"/>
          <w:szCs w:val="28"/>
        </w:rPr>
        <w:t xml:space="preserve">revise the rules </w:t>
      </w:r>
      <w:r w:rsidR="000660A6">
        <w:rPr>
          <w:rFonts w:ascii="Times New Roman" w:hAnsi="Times New Roman" w:cs="Times New Roman"/>
          <w:sz w:val="28"/>
          <w:szCs w:val="28"/>
        </w:rPr>
        <w:t>without prior notice.</w:t>
      </w:r>
    </w:p>
    <w:sectPr w:rsidR="00BF51EB" w:rsidRPr="00CD0030" w:rsidSect="00103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153" w:rsidRDefault="00804153" w:rsidP="000660A6">
      <w:pPr>
        <w:spacing w:after="0" w:line="240" w:lineRule="auto"/>
      </w:pPr>
      <w:r>
        <w:separator/>
      </w:r>
    </w:p>
  </w:endnote>
  <w:endnote w:type="continuationSeparator" w:id="0">
    <w:p w:rsidR="00804153" w:rsidRDefault="00804153" w:rsidP="0006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A6" w:rsidRDefault="00066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A6" w:rsidRDefault="000660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A6" w:rsidRDefault="00066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153" w:rsidRDefault="00804153" w:rsidP="000660A6">
      <w:pPr>
        <w:spacing w:after="0" w:line="240" w:lineRule="auto"/>
      </w:pPr>
      <w:r>
        <w:separator/>
      </w:r>
    </w:p>
  </w:footnote>
  <w:footnote w:type="continuationSeparator" w:id="0">
    <w:p w:rsidR="00804153" w:rsidRDefault="00804153" w:rsidP="0006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A6" w:rsidRDefault="00066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A6" w:rsidRDefault="000660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A6" w:rsidRDefault="00066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ED0"/>
    <w:multiLevelType w:val="hybridMultilevel"/>
    <w:tmpl w:val="7182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46934"/>
    <w:multiLevelType w:val="hybridMultilevel"/>
    <w:tmpl w:val="34A8580C"/>
    <w:lvl w:ilvl="0" w:tplc="3E2A39F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75"/>
    <w:rsid w:val="000660A6"/>
    <w:rsid w:val="00103BFA"/>
    <w:rsid w:val="001C46BD"/>
    <w:rsid w:val="002755BC"/>
    <w:rsid w:val="00302AA9"/>
    <w:rsid w:val="00500B7A"/>
    <w:rsid w:val="00510575"/>
    <w:rsid w:val="006C0896"/>
    <w:rsid w:val="006D1686"/>
    <w:rsid w:val="006E6A39"/>
    <w:rsid w:val="00804153"/>
    <w:rsid w:val="00B1689C"/>
    <w:rsid w:val="00B2317C"/>
    <w:rsid w:val="00B3697A"/>
    <w:rsid w:val="00B44067"/>
    <w:rsid w:val="00BF51EB"/>
    <w:rsid w:val="00C94F30"/>
    <w:rsid w:val="00CD0030"/>
    <w:rsid w:val="00E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1D8A4-CB56-43F5-A266-47D6B886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75"/>
    <w:pPr>
      <w:ind w:left="720"/>
      <w:contextualSpacing/>
    </w:pPr>
  </w:style>
  <w:style w:type="table" w:styleId="TableGrid">
    <w:name w:val="Table Grid"/>
    <w:basedOn w:val="TableNormal"/>
    <w:uiPriority w:val="39"/>
    <w:rsid w:val="0051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0A6"/>
  </w:style>
  <w:style w:type="paragraph" w:styleId="Footer">
    <w:name w:val="footer"/>
    <w:basedOn w:val="Normal"/>
    <w:link w:val="FooterChar"/>
    <w:uiPriority w:val="99"/>
    <w:unhideWhenUsed/>
    <w:rsid w:val="0006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79CF-046A-490C-BA1F-AC1FF56D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Danny</dc:creator>
  <cp:keywords/>
  <dc:description/>
  <cp:lastModifiedBy>Helen-Yeap</cp:lastModifiedBy>
  <cp:revision>2</cp:revision>
  <cp:lastPrinted>2018-01-05T00:20:00Z</cp:lastPrinted>
  <dcterms:created xsi:type="dcterms:W3CDTF">2018-02-11T12:20:00Z</dcterms:created>
  <dcterms:modified xsi:type="dcterms:W3CDTF">2018-02-11T12:20:00Z</dcterms:modified>
</cp:coreProperties>
</file>